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EF" w:rsidRDefault="00CD7E5A" w:rsidP="004D5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Conseil Municipal des E</w:t>
      </w:r>
      <w:r w:rsidR="004D58EF">
        <w:rPr>
          <w:i/>
        </w:rPr>
        <w:t>nfants</w:t>
      </w:r>
    </w:p>
    <w:p w:rsidR="004D58EF" w:rsidRDefault="004D58EF" w:rsidP="004D5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</w:p>
    <w:p w:rsidR="004D58EF" w:rsidRPr="005A0D98" w:rsidRDefault="004D58EF" w:rsidP="004D5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A0D98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COMMISSION ECOLOGIE</w:t>
      </w:r>
    </w:p>
    <w:p w:rsidR="004D58EF" w:rsidRPr="005A0D98" w:rsidRDefault="00BB7C7A" w:rsidP="004D5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COMPTE RENDU REUNION DU MARDI</w:t>
      </w:r>
      <w:r w:rsidR="00134E9C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13 OCTO</w:t>
      </w:r>
      <w:r w:rsidR="00024EB0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BRE</w:t>
      </w:r>
      <w:r w:rsidR="004D58EF" w:rsidRPr="005A0D98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2015</w:t>
      </w:r>
    </w:p>
    <w:p w:rsidR="006063D9" w:rsidRDefault="006063D9" w:rsidP="004D58EF">
      <w:pPr>
        <w:jc w:val="both"/>
        <w:rPr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BB66BA" w:rsidRPr="005D2061" w:rsidRDefault="004D58EF" w:rsidP="004D58EF">
      <w:pPr>
        <w:jc w:val="both"/>
        <w:rPr>
          <w:sz w:val="22"/>
          <w:szCs w:val="22"/>
        </w:rPr>
      </w:pPr>
      <w:r w:rsidRPr="00BB66BA">
        <w:rPr>
          <w:b/>
          <w:sz w:val="22"/>
          <w:szCs w:val="22"/>
        </w:rPr>
        <w:t xml:space="preserve">Etaient </w:t>
      </w:r>
      <w:r w:rsidR="00BB7C7A" w:rsidRPr="00BB66BA">
        <w:rPr>
          <w:b/>
          <w:sz w:val="22"/>
          <w:szCs w:val="22"/>
        </w:rPr>
        <w:t>absents</w:t>
      </w:r>
      <w:r w:rsidR="00BB7C7A" w:rsidRPr="00BB66BA">
        <w:rPr>
          <w:sz w:val="22"/>
          <w:szCs w:val="22"/>
        </w:rPr>
        <w:t>:</w:t>
      </w:r>
      <w:r w:rsidRPr="00BB66BA">
        <w:rPr>
          <w:sz w:val="22"/>
          <w:szCs w:val="22"/>
        </w:rPr>
        <w:t xml:space="preserve"> </w:t>
      </w:r>
      <w:r w:rsidR="00AE0B6D">
        <w:rPr>
          <w:sz w:val="22"/>
          <w:szCs w:val="22"/>
        </w:rPr>
        <w:t>EL AOUZI Jade, Excusée (Hugo)</w:t>
      </w:r>
      <w:r w:rsidR="005D2061">
        <w:rPr>
          <w:sz w:val="22"/>
          <w:szCs w:val="22"/>
        </w:rPr>
        <w:t>; S</w:t>
      </w:r>
      <w:r w:rsidR="00905C6A">
        <w:rPr>
          <w:sz w:val="22"/>
          <w:szCs w:val="22"/>
        </w:rPr>
        <w:t xml:space="preserve">ALOMON Marcus, excusé (Chateaubriand) ; WATANYAR </w:t>
      </w:r>
      <w:proofErr w:type="spellStart"/>
      <w:r w:rsidR="00905C6A">
        <w:rPr>
          <w:sz w:val="22"/>
          <w:szCs w:val="22"/>
        </w:rPr>
        <w:t>Modacère</w:t>
      </w:r>
      <w:proofErr w:type="spellEnd"/>
      <w:r w:rsidR="00905C6A">
        <w:rPr>
          <w:sz w:val="22"/>
          <w:szCs w:val="22"/>
        </w:rPr>
        <w:t xml:space="preserve"> (Eboué).</w:t>
      </w:r>
    </w:p>
    <w:p w:rsidR="00BB66BA" w:rsidRDefault="00BB66BA" w:rsidP="004D58EF">
      <w:pPr>
        <w:jc w:val="both"/>
        <w:rPr>
          <w:b/>
          <w:sz w:val="22"/>
          <w:szCs w:val="22"/>
          <w:u w:val="single"/>
        </w:rPr>
      </w:pPr>
    </w:p>
    <w:p w:rsidR="00555063" w:rsidRDefault="00905C6A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Organisation de la </w:t>
      </w:r>
      <w:r w:rsidR="00362227">
        <w:rPr>
          <w:rFonts w:asciiTheme="minorHAnsi" w:hAnsiTheme="minorHAnsi"/>
          <w:b/>
          <w:sz w:val="22"/>
          <w:szCs w:val="22"/>
          <w:u w:val="single"/>
        </w:rPr>
        <w:t xml:space="preserve">Visite du chauffage urbain de la ville </w:t>
      </w:r>
    </w:p>
    <w:p w:rsidR="00362227" w:rsidRPr="00C46C26" w:rsidRDefault="00362227" w:rsidP="009C4BF5">
      <w:pPr>
        <w:jc w:val="both"/>
        <w:rPr>
          <w:rFonts w:asciiTheme="minorHAnsi" w:hAnsiTheme="minorHAnsi"/>
          <w:sz w:val="22"/>
          <w:szCs w:val="22"/>
        </w:rPr>
      </w:pPr>
    </w:p>
    <w:p w:rsidR="00362227" w:rsidRDefault="00362227" w:rsidP="009C4BF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</w:t>
      </w:r>
      <w:r w:rsidRPr="00362227">
        <w:rPr>
          <w:rFonts w:asciiTheme="minorHAnsi" w:hAnsiTheme="minorHAnsi"/>
          <w:sz w:val="22"/>
          <w:szCs w:val="22"/>
        </w:rPr>
        <w:t xml:space="preserve"> visite du chauffage urbain de la ville aura lieu le lundi 19 octobre 2015</w:t>
      </w:r>
      <w:r w:rsidR="003A00EF">
        <w:rPr>
          <w:rFonts w:asciiTheme="minorHAnsi" w:hAnsiTheme="minorHAnsi"/>
          <w:sz w:val="22"/>
          <w:szCs w:val="22"/>
        </w:rPr>
        <w:t xml:space="preserve"> de 10h00 à12h00. Le Rendez-vous</w:t>
      </w:r>
      <w:r>
        <w:rPr>
          <w:rFonts w:asciiTheme="minorHAnsi" w:hAnsiTheme="minorHAnsi"/>
          <w:sz w:val="22"/>
          <w:szCs w:val="22"/>
        </w:rPr>
        <w:t xml:space="preserve"> est à 9h30 dans le hall de la mairie. </w:t>
      </w:r>
    </w:p>
    <w:p w:rsidR="00362227" w:rsidRDefault="00362227" w:rsidP="009C4BF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Remise des autorisations parentales à faire remplir</w:t>
      </w:r>
      <w:r w:rsidR="007C6354">
        <w:rPr>
          <w:rFonts w:asciiTheme="minorHAnsi" w:hAnsiTheme="minorHAnsi"/>
          <w:sz w:val="22"/>
          <w:szCs w:val="22"/>
        </w:rPr>
        <w:t xml:space="preserve"> et signer</w:t>
      </w:r>
      <w:r>
        <w:rPr>
          <w:rFonts w:asciiTheme="minorHAnsi" w:hAnsiTheme="minorHAnsi"/>
          <w:sz w:val="22"/>
          <w:szCs w:val="22"/>
        </w:rPr>
        <w:t xml:space="preserve"> par les parents et à remettre à l’animatrice le jour de la sortie.</w:t>
      </w:r>
    </w:p>
    <w:p w:rsidR="00362227" w:rsidRDefault="00362227" w:rsidP="009C4BF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Beaucoup de conseillers sont en vacances et seulement 7 conseillers seront présents à cette visite.</w:t>
      </w:r>
    </w:p>
    <w:p w:rsidR="00362227" w:rsidRDefault="00362227" w:rsidP="009C4BF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Organisation de la visite : Des </w:t>
      </w:r>
      <w:r w:rsidR="003A00EF">
        <w:rPr>
          <w:rFonts w:asciiTheme="minorHAnsi" w:hAnsiTheme="minorHAnsi"/>
          <w:sz w:val="22"/>
          <w:szCs w:val="22"/>
        </w:rPr>
        <w:t xml:space="preserve">enfants prendront des photos, </w:t>
      </w:r>
      <w:r>
        <w:rPr>
          <w:rFonts w:asciiTheme="minorHAnsi" w:hAnsiTheme="minorHAnsi"/>
          <w:sz w:val="22"/>
          <w:szCs w:val="22"/>
        </w:rPr>
        <w:t>d’autres des notes afin de présenter ensuite aux élus absents le fonctionnement de la géothermie.</w:t>
      </w:r>
    </w:p>
    <w:p w:rsidR="00362227" w:rsidRDefault="00362227" w:rsidP="009C4BF5">
      <w:pPr>
        <w:jc w:val="both"/>
        <w:rPr>
          <w:rFonts w:asciiTheme="minorHAnsi" w:hAnsiTheme="minorHAnsi"/>
          <w:sz w:val="22"/>
          <w:szCs w:val="22"/>
        </w:rPr>
      </w:pPr>
    </w:p>
    <w:p w:rsidR="00362227" w:rsidRDefault="00362227" w:rsidP="0036222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Présentation</w:t>
      </w:r>
      <w:r w:rsidR="00DE2E7B">
        <w:rPr>
          <w:rFonts w:asciiTheme="minorHAnsi" w:hAnsiTheme="minorHAnsi"/>
          <w:b/>
          <w:sz w:val="22"/>
          <w:szCs w:val="22"/>
          <w:u w:val="single"/>
        </w:rPr>
        <w:t xml:space="preserve"> du chauffage urbain de la vil</w:t>
      </w:r>
      <w:r w:rsidR="006433EA">
        <w:rPr>
          <w:rFonts w:asciiTheme="minorHAnsi" w:hAnsiTheme="minorHAnsi"/>
          <w:b/>
          <w:sz w:val="22"/>
          <w:szCs w:val="22"/>
          <w:u w:val="single"/>
        </w:rPr>
        <w:t>le</w:t>
      </w:r>
      <w:r w:rsidR="00DE2E7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42D51">
        <w:rPr>
          <w:rFonts w:asciiTheme="minorHAnsi" w:hAnsiTheme="minorHAnsi"/>
          <w:b/>
          <w:sz w:val="22"/>
          <w:szCs w:val="22"/>
          <w:u w:val="single"/>
        </w:rPr>
        <w:t xml:space="preserve">par </w:t>
      </w:r>
      <w:r w:rsidRPr="00362227">
        <w:rPr>
          <w:rFonts w:asciiTheme="minorHAnsi" w:hAnsiTheme="minorHAnsi"/>
          <w:b/>
          <w:sz w:val="22"/>
          <w:szCs w:val="22"/>
          <w:u w:val="single"/>
        </w:rPr>
        <w:t xml:space="preserve">Madame GELIN VOLLOT, Responsable du service Développement Durable à la mairie de Créteil </w:t>
      </w:r>
    </w:p>
    <w:p w:rsidR="00090EAD" w:rsidRDefault="00090EAD" w:rsidP="0036222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090EAD" w:rsidRDefault="00090EAD" w:rsidP="00362227">
      <w:pPr>
        <w:jc w:val="both"/>
        <w:rPr>
          <w:rFonts w:asciiTheme="minorHAnsi" w:hAnsiTheme="minorHAnsi"/>
          <w:sz w:val="22"/>
          <w:szCs w:val="22"/>
        </w:rPr>
      </w:pPr>
      <w:r w:rsidRPr="00090EAD">
        <w:rPr>
          <w:rFonts w:asciiTheme="minorHAnsi" w:hAnsiTheme="minorHAnsi"/>
          <w:sz w:val="22"/>
          <w:szCs w:val="22"/>
        </w:rPr>
        <w:t>Créteil est</w:t>
      </w:r>
      <w:r>
        <w:rPr>
          <w:rFonts w:asciiTheme="minorHAnsi" w:hAnsiTheme="minorHAnsi"/>
          <w:sz w:val="22"/>
          <w:szCs w:val="22"/>
        </w:rPr>
        <w:t xml:space="preserve"> chauffé </w:t>
      </w:r>
      <w:r w:rsidRPr="00090EAD">
        <w:rPr>
          <w:rFonts w:asciiTheme="minorHAnsi" w:hAnsiTheme="minorHAnsi"/>
          <w:sz w:val="22"/>
          <w:szCs w:val="22"/>
        </w:rPr>
        <w:t>de la façon suivante :</w:t>
      </w:r>
    </w:p>
    <w:p w:rsidR="00090EAD" w:rsidRDefault="00090EAD" w:rsidP="00090EAD">
      <w:pPr>
        <w:pStyle w:val="Paragraphedeliste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Gaz</w:t>
      </w:r>
      <w:r w:rsidR="004B6896">
        <w:rPr>
          <w:rFonts w:asciiTheme="minorHAnsi" w:hAnsiTheme="minorHAnsi"/>
          <w:sz w:val="22"/>
          <w:szCs w:val="22"/>
        </w:rPr>
        <w:t> </w:t>
      </w:r>
      <w:proofErr w:type="gramStart"/>
      <w:r w:rsidR="004B6896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46</w:t>
      </w:r>
      <w:proofErr w:type="gramEnd"/>
      <w:r>
        <w:rPr>
          <w:rFonts w:asciiTheme="minorHAnsi" w:hAnsiTheme="minorHAnsi"/>
          <w:sz w:val="22"/>
          <w:szCs w:val="22"/>
        </w:rPr>
        <w:t>%</w:t>
      </w:r>
    </w:p>
    <w:p w:rsidR="00090EAD" w:rsidRDefault="00090EAD" w:rsidP="00090EAD">
      <w:pPr>
        <w:pStyle w:val="Paragraphedeliste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Fuel</w:t>
      </w:r>
      <w:r w:rsidR="004B6896">
        <w:rPr>
          <w:rFonts w:asciiTheme="minorHAnsi" w:hAnsiTheme="minorHAnsi"/>
          <w:sz w:val="22"/>
          <w:szCs w:val="22"/>
        </w:rPr>
        <w:t xml:space="preserve"> : </w:t>
      </w:r>
      <w:r>
        <w:rPr>
          <w:rFonts w:asciiTheme="minorHAnsi" w:hAnsiTheme="minorHAnsi"/>
          <w:sz w:val="22"/>
          <w:szCs w:val="22"/>
        </w:rPr>
        <w:t>1%</w:t>
      </w:r>
    </w:p>
    <w:p w:rsidR="00090EAD" w:rsidRDefault="00090EAD" w:rsidP="00090EAD">
      <w:pPr>
        <w:pStyle w:val="Paragraphedeliste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Géothermie</w:t>
      </w:r>
      <w:r w:rsidR="004B6896">
        <w:rPr>
          <w:rFonts w:asciiTheme="minorHAnsi" w:hAnsiTheme="minorHAnsi"/>
          <w:sz w:val="22"/>
          <w:szCs w:val="22"/>
        </w:rPr>
        <w:t> </w:t>
      </w:r>
      <w:proofErr w:type="gramStart"/>
      <w:r w:rsidR="004B6896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15</w:t>
      </w:r>
      <w:proofErr w:type="gramEnd"/>
      <w:r>
        <w:rPr>
          <w:rFonts w:asciiTheme="minorHAnsi" w:hAnsiTheme="minorHAnsi"/>
          <w:sz w:val="22"/>
          <w:szCs w:val="22"/>
        </w:rPr>
        <w:t>%</w:t>
      </w:r>
    </w:p>
    <w:p w:rsidR="00090EAD" w:rsidRDefault="00090EAD" w:rsidP="00090EAD">
      <w:pPr>
        <w:pStyle w:val="Paragraphedeliste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Incinération des déchets</w:t>
      </w:r>
      <w:r w:rsidR="004B6896">
        <w:rPr>
          <w:rFonts w:asciiTheme="minorHAnsi" w:hAnsiTheme="minorHAnsi"/>
          <w:sz w:val="22"/>
          <w:szCs w:val="22"/>
        </w:rPr>
        <w:t xml:space="preserve"> : </w:t>
      </w:r>
      <w:r>
        <w:rPr>
          <w:rFonts w:asciiTheme="minorHAnsi" w:hAnsiTheme="minorHAnsi"/>
          <w:sz w:val="22"/>
          <w:szCs w:val="22"/>
        </w:rPr>
        <w:t>30%</w:t>
      </w:r>
    </w:p>
    <w:p w:rsidR="00090EAD" w:rsidRDefault="00090EAD" w:rsidP="00090EAD">
      <w:pPr>
        <w:pStyle w:val="Paragraphedeliste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Pompe à chaleur</w:t>
      </w:r>
      <w:r w:rsidR="004B6896">
        <w:rPr>
          <w:rFonts w:asciiTheme="minorHAnsi" w:hAnsiTheme="minorHAnsi"/>
          <w:sz w:val="22"/>
          <w:szCs w:val="22"/>
        </w:rPr>
        <w:t> :</w:t>
      </w:r>
      <w:r>
        <w:rPr>
          <w:rFonts w:asciiTheme="minorHAnsi" w:hAnsiTheme="minorHAnsi"/>
          <w:sz w:val="22"/>
          <w:szCs w:val="22"/>
        </w:rPr>
        <w:t xml:space="preserve"> 8%</w:t>
      </w:r>
    </w:p>
    <w:p w:rsidR="00090EAD" w:rsidRDefault="00090EAD" w:rsidP="00090EAD">
      <w:pPr>
        <w:jc w:val="both"/>
        <w:rPr>
          <w:rFonts w:asciiTheme="minorHAnsi" w:hAnsiTheme="minorHAnsi"/>
          <w:sz w:val="22"/>
          <w:szCs w:val="22"/>
        </w:rPr>
      </w:pPr>
    </w:p>
    <w:p w:rsidR="00090EAD" w:rsidRDefault="00090EAD" w:rsidP="00090EA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 total Créteil est chauffé avec  50 % d’énergies renouvelables (incinération des déchets, pompe à chaleur et géothermie).</w:t>
      </w:r>
    </w:p>
    <w:p w:rsidR="00090EAD" w:rsidRDefault="00090EAD" w:rsidP="00090EAD">
      <w:pPr>
        <w:jc w:val="both"/>
        <w:rPr>
          <w:rFonts w:asciiTheme="minorHAnsi" w:hAnsiTheme="minorHAnsi"/>
          <w:sz w:val="22"/>
          <w:szCs w:val="22"/>
        </w:rPr>
      </w:pPr>
    </w:p>
    <w:p w:rsidR="00090EAD" w:rsidRPr="004B6896" w:rsidRDefault="00090EAD" w:rsidP="00090EAD">
      <w:pPr>
        <w:pStyle w:val="Paragraphedeliste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u w:val="single"/>
        </w:rPr>
      </w:pPr>
      <w:r w:rsidRPr="004B6896">
        <w:rPr>
          <w:rFonts w:asciiTheme="minorHAnsi" w:hAnsiTheme="minorHAnsi"/>
          <w:sz w:val="22"/>
          <w:szCs w:val="22"/>
          <w:u w:val="single"/>
        </w:rPr>
        <w:t>Incinération des déchets</w:t>
      </w:r>
    </w:p>
    <w:p w:rsidR="00090EAD" w:rsidRDefault="00090EAD" w:rsidP="00320BC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L’usine d’incinération brûle les déchets des poubelles bordeaux, ce qui produit de la chaleur. Cette  énergie est appelée  </w:t>
      </w:r>
      <w:r w:rsidR="00320BC7">
        <w:rPr>
          <w:rFonts w:asciiTheme="minorHAnsi" w:hAnsiTheme="minorHAnsi"/>
          <w:sz w:val="22"/>
          <w:szCs w:val="22"/>
        </w:rPr>
        <w:t>énergie de récupération.</w:t>
      </w:r>
    </w:p>
    <w:p w:rsidR="00905C6A" w:rsidRDefault="00905C6A" w:rsidP="00320BC7">
      <w:pPr>
        <w:jc w:val="both"/>
        <w:rPr>
          <w:rFonts w:asciiTheme="minorHAnsi" w:hAnsiTheme="minorHAnsi"/>
          <w:sz w:val="22"/>
          <w:szCs w:val="22"/>
        </w:rPr>
      </w:pPr>
    </w:p>
    <w:p w:rsidR="00320BC7" w:rsidRDefault="00905C6A" w:rsidP="00320BC7">
      <w:pPr>
        <w:jc w:val="both"/>
        <w:rPr>
          <w:rFonts w:asciiTheme="minorHAnsi" w:hAnsiTheme="minorHAnsi"/>
          <w:sz w:val="22"/>
          <w:szCs w:val="22"/>
        </w:rPr>
      </w:pPr>
      <w:r w:rsidRPr="00905C6A">
        <w:rPr>
          <w:rFonts w:asciiTheme="minorHAnsi" w:hAnsiTheme="minorHAnsi"/>
          <w:sz w:val="22"/>
          <w:szCs w:val="22"/>
        </w:rPr>
        <w:t>Madame GELIN VOLLOT</w:t>
      </w:r>
      <w:r>
        <w:rPr>
          <w:rFonts w:asciiTheme="minorHAnsi" w:hAnsiTheme="minorHAnsi"/>
          <w:sz w:val="22"/>
          <w:szCs w:val="22"/>
        </w:rPr>
        <w:t>, présente le fonctionnement de la géothermie sur une maquette.</w:t>
      </w:r>
    </w:p>
    <w:p w:rsidR="004B6896" w:rsidRDefault="004B6896" w:rsidP="00320BC7">
      <w:pPr>
        <w:jc w:val="both"/>
        <w:rPr>
          <w:rFonts w:asciiTheme="minorHAnsi" w:hAnsiTheme="minorHAnsi"/>
          <w:sz w:val="22"/>
          <w:szCs w:val="22"/>
        </w:rPr>
      </w:pPr>
    </w:p>
    <w:p w:rsidR="009E20CB" w:rsidRPr="004B6896" w:rsidRDefault="009E20CB" w:rsidP="00090EAD">
      <w:pPr>
        <w:pStyle w:val="Paragraphedeliste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u w:val="single"/>
        </w:rPr>
      </w:pPr>
      <w:r w:rsidRPr="004B6896">
        <w:rPr>
          <w:rFonts w:asciiTheme="minorHAnsi" w:hAnsiTheme="minorHAnsi"/>
          <w:sz w:val="22"/>
          <w:szCs w:val="22"/>
          <w:u w:val="single"/>
        </w:rPr>
        <w:t>La géothermie</w:t>
      </w:r>
    </w:p>
    <w:p w:rsidR="007C6354" w:rsidRDefault="00090EAD" w:rsidP="009E20CB">
      <w:pPr>
        <w:jc w:val="both"/>
        <w:rPr>
          <w:rFonts w:asciiTheme="minorHAnsi" w:hAnsiTheme="minorHAnsi"/>
          <w:sz w:val="22"/>
          <w:szCs w:val="22"/>
        </w:rPr>
      </w:pPr>
      <w:r w:rsidRPr="009E20CB">
        <w:rPr>
          <w:rFonts w:asciiTheme="minorHAnsi" w:hAnsiTheme="minorHAnsi"/>
          <w:sz w:val="22"/>
          <w:szCs w:val="22"/>
        </w:rPr>
        <w:t xml:space="preserve"> </w:t>
      </w:r>
      <w:r w:rsidR="009E20CB">
        <w:rPr>
          <w:rFonts w:asciiTheme="minorHAnsi" w:hAnsiTheme="minorHAnsi"/>
          <w:sz w:val="22"/>
          <w:szCs w:val="22"/>
        </w:rPr>
        <w:t>Des tuyaux descendent jusqu’à 2 km dans le sol ou se trouvent des roches calcaires. Avec des explosifs, ces roches sont creusées et une nappe d’eau chaude du noyau t</w:t>
      </w:r>
      <w:r w:rsidR="007C6354">
        <w:rPr>
          <w:rFonts w:asciiTheme="minorHAnsi" w:hAnsiTheme="minorHAnsi"/>
          <w:sz w:val="22"/>
          <w:szCs w:val="22"/>
        </w:rPr>
        <w:t xml:space="preserve">errestre apparaît.  </w:t>
      </w:r>
    </w:p>
    <w:p w:rsidR="00320BC7" w:rsidRDefault="007C6354" w:rsidP="009E20C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9E20CB">
        <w:rPr>
          <w:rFonts w:asciiTheme="minorHAnsi" w:hAnsiTheme="minorHAnsi"/>
          <w:sz w:val="22"/>
          <w:szCs w:val="22"/>
        </w:rPr>
        <w:t>ette eau</w:t>
      </w:r>
      <w:r>
        <w:rPr>
          <w:rFonts w:asciiTheme="minorHAnsi" w:hAnsiTheme="minorHAnsi"/>
          <w:sz w:val="22"/>
          <w:szCs w:val="22"/>
        </w:rPr>
        <w:t>,</w:t>
      </w:r>
      <w:r w:rsidR="009E20CB">
        <w:rPr>
          <w:rFonts w:asciiTheme="minorHAnsi" w:hAnsiTheme="minorHAnsi"/>
          <w:sz w:val="22"/>
          <w:szCs w:val="22"/>
        </w:rPr>
        <w:t xml:space="preserve"> à Créteil</w:t>
      </w:r>
      <w:r>
        <w:rPr>
          <w:rFonts w:asciiTheme="minorHAnsi" w:hAnsiTheme="minorHAnsi"/>
          <w:sz w:val="22"/>
          <w:szCs w:val="22"/>
        </w:rPr>
        <w:t>,</w:t>
      </w:r>
      <w:r w:rsidR="009E20CB">
        <w:rPr>
          <w:rFonts w:asciiTheme="minorHAnsi" w:hAnsiTheme="minorHAnsi"/>
          <w:sz w:val="22"/>
          <w:szCs w:val="22"/>
        </w:rPr>
        <w:t xml:space="preserve"> est à 77 degrés</w:t>
      </w:r>
      <w:r w:rsidR="00B3535B">
        <w:rPr>
          <w:rFonts w:asciiTheme="minorHAnsi" w:hAnsiTheme="minorHAnsi"/>
          <w:sz w:val="22"/>
          <w:szCs w:val="22"/>
        </w:rPr>
        <w:t xml:space="preserve"> environ</w:t>
      </w:r>
      <w:r w:rsidR="009E20CB">
        <w:rPr>
          <w:rFonts w:asciiTheme="minorHAnsi" w:hAnsiTheme="minorHAnsi"/>
          <w:sz w:val="22"/>
          <w:szCs w:val="22"/>
        </w:rPr>
        <w:t>. Elle est ensuite distribuée à travers 30 km</w:t>
      </w:r>
      <w:r w:rsidR="004B6896">
        <w:rPr>
          <w:rFonts w:asciiTheme="minorHAnsi" w:hAnsiTheme="minorHAnsi"/>
          <w:sz w:val="22"/>
          <w:szCs w:val="22"/>
        </w:rPr>
        <w:t>s</w:t>
      </w:r>
      <w:r w:rsidR="009E20CB">
        <w:rPr>
          <w:rFonts w:asciiTheme="minorHAnsi" w:hAnsiTheme="minorHAnsi"/>
          <w:sz w:val="22"/>
          <w:szCs w:val="22"/>
        </w:rPr>
        <w:t xml:space="preserve"> de tuyau dans la ville</w:t>
      </w:r>
      <w:r>
        <w:rPr>
          <w:rFonts w:asciiTheme="minorHAnsi" w:hAnsiTheme="minorHAnsi"/>
          <w:sz w:val="22"/>
          <w:szCs w:val="22"/>
        </w:rPr>
        <w:t xml:space="preserve"> pour chauffer des logements, des équipements. </w:t>
      </w:r>
    </w:p>
    <w:p w:rsidR="004B6896" w:rsidRDefault="004B6896" w:rsidP="009E20CB">
      <w:pPr>
        <w:jc w:val="both"/>
        <w:rPr>
          <w:rFonts w:asciiTheme="minorHAnsi" w:hAnsiTheme="minorHAnsi"/>
          <w:sz w:val="22"/>
          <w:szCs w:val="22"/>
        </w:rPr>
      </w:pPr>
    </w:p>
    <w:p w:rsidR="00320BC7" w:rsidRPr="004B6896" w:rsidRDefault="00320BC7" w:rsidP="00320BC7">
      <w:pPr>
        <w:pStyle w:val="Paragraphedeliste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u w:val="single"/>
        </w:rPr>
      </w:pPr>
      <w:r w:rsidRPr="004B6896">
        <w:rPr>
          <w:rFonts w:asciiTheme="minorHAnsi" w:hAnsiTheme="minorHAnsi"/>
          <w:sz w:val="22"/>
          <w:szCs w:val="22"/>
          <w:u w:val="single"/>
        </w:rPr>
        <w:t>Pompe à chaleur</w:t>
      </w:r>
    </w:p>
    <w:p w:rsidR="00320BC7" w:rsidRDefault="00D936CF" w:rsidP="00320BC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="00320BC7">
        <w:rPr>
          <w:rFonts w:asciiTheme="minorHAnsi" w:hAnsiTheme="minorHAnsi"/>
          <w:sz w:val="22"/>
          <w:szCs w:val="22"/>
        </w:rPr>
        <w:t>a pompe à chaleur permet de récupérer encore de la chaleur de cette eau</w:t>
      </w:r>
      <w:r>
        <w:rPr>
          <w:rFonts w:asciiTheme="minorHAnsi" w:hAnsiTheme="minorHAnsi"/>
          <w:sz w:val="22"/>
          <w:szCs w:val="22"/>
        </w:rPr>
        <w:t xml:space="preserve"> lors de son circuit</w:t>
      </w:r>
      <w:r w:rsidR="00320BC7">
        <w:rPr>
          <w:rFonts w:asciiTheme="minorHAnsi" w:hAnsiTheme="minorHAnsi"/>
          <w:sz w:val="22"/>
          <w:szCs w:val="22"/>
        </w:rPr>
        <w:t xml:space="preserve"> (8%</w:t>
      </w:r>
      <w:r>
        <w:rPr>
          <w:rFonts w:asciiTheme="minorHAnsi" w:hAnsiTheme="minorHAnsi"/>
          <w:sz w:val="22"/>
          <w:szCs w:val="22"/>
        </w:rPr>
        <w:t xml:space="preserve"> de chaleur</w:t>
      </w:r>
      <w:r w:rsidR="00320BC7">
        <w:rPr>
          <w:rFonts w:asciiTheme="minorHAnsi" w:hAnsiTheme="minorHAnsi"/>
          <w:sz w:val="22"/>
          <w:szCs w:val="22"/>
        </w:rPr>
        <w:t>)</w:t>
      </w:r>
      <w:r w:rsidR="003A00EF">
        <w:rPr>
          <w:rFonts w:asciiTheme="minorHAnsi" w:hAnsiTheme="minorHAnsi"/>
          <w:sz w:val="22"/>
          <w:szCs w:val="22"/>
        </w:rPr>
        <w:t xml:space="preserve"> qui est à nouveau introduit dans le chauffage urbain</w:t>
      </w:r>
      <w:r w:rsidR="007C6354">
        <w:rPr>
          <w:rFonts w:asciiTheme="minorHAnsi" w:hAnsiTheme="minorHAnsi"/>
          <w:sz w:val="22"/>
          <w:szCs w:val="22"/>
        </w:rPr>
        <w:t xml:space="preserve">, </w:t>
      </w:r>
      <w:r w:rsidR="0028231A">
        <w:rPr>
          <w:rFonts w:asciiTheme="minorHAnsi" w:hAnsiTheme="minorHAnsi"/>
          <w:sz w:val="22"/>
          <w:szCs w:val="22"/>
        </w:rPr>
        <w:t xml:space="preserve"> avant d’être rejetée</w:t>
      </w:r>
      <w:r>
        <w:rPr>
          <w:rFonts w:asciiTheme="minorHAnsi" w:hAnsiTheme="minorHAnsi"/>
          <w:sz w:val="22"/>
          <w:szCs w:val="22"/>
        </w:rPr>
        <w:t xml:space="preserve"> presque froide à environ 1,5 km de l’endroit où elle est pompée</w:t>
      </w:r>
      <w:r w:rsidR="00320BC7">
        <w:rPr>
          <w:rFonts w:asciiTheme="minorHAnsi" w:hAnsiTheme="minorHAnsi"/>
          <w:sz w:val="22"/>
          <w:szCs w:val="22"/>
        </w:rPr>
        <w:t>.</w:t>
      </w:r>
    </w:p>
    <w:p w:rsidR="00320BC7" w:rsidRPr="00320BC7" w:rsidRDefault="00320BC7" w:rsidP="00320BC7">
      <w:pPr>
        <w:jc w:val="both"/>
        <w:rPr>
          <w:rFonts w:asciiTheme="minorHAnsi" w:hAnsiTheme="minorHAnsi"/>
          <w:sz w:val="22"/>
          <w:szCs w:val="22"/>
        </w:rPr>
      </w:pPr>
    </w:p>
    <w:p w:rsidR="003A00EF" w:rsidRDefault="003A00EF" w:rsidP="009E20C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="00320BC7">
        <w:rPr>
          <w:rFonts w:asciiTheme="minorHAnsi" w:hAnsiTheme="minorHAnsi"/>
          <w:sz w:val="22"/>
          <w:szCs w:val="22"/>
        </w:rPr>
        <w:t>a géothermie et la pompe à chaleur, alimente en chauffage et eau chaude :</w:t>
      </w:r>
      <w:r w:rsidR="004B6896">
        <w:rPr>
          <w:rFonts w:asciiTheme="minorHAnsi" w:hAnsiTheme="minorHAnsi"/>
          <w:sz w:val="22"/>
          <w:szCs w:val="22"/>
        </w:rPr>
        <w:t xml:space="preserve"> </w:t>
      </w:r>
      <w:r w:rsidR="009E20CB">
        <w:rPr>
          <w:rFonts w:asciiTheme="minorHAnsi" w:hAnsiTheme="minorHAnsi"/>
          <w:sz w:val="22"/>
          <w:szCs w:val="22"/>
        </w:rPr>
        <w:t>22</w:t>
      </w:r>
      <w:r w:rsidR="004B6896">
        <w:rPr>
          <w:rFonts w:asciiTheme="minorHAnsi" w:hAnsiTheme="minorHAnsi"/>
          <w:sz w:val="22"/>
          <w:szCs w:val="22"/>
        </w:rPr>
        <w:t>.</w:t>
      </w:r>
      <w:r w:rsidR="009E20CB">
        <w:rPr>
          <w:rFonts w:asciiTheme="minorHAnsi" w:hAnsiTheme="minorHAnsi"/>
          <w:sz w:val="22"/>
          <w:szCs w:val="22"/>
        </w:rPr>
        <w:t xml:space="preserve">600 logements et 11.400 équivalents </w:t>
      </w:r>
      <w:r w:rsidR="00320BC7">
        <w:rPr>
          <w:rFonts w:asciiTheme="minorHAnsi" w:hAnsiTheme="minorHAnsi"/>
          <w:sz w:val="22"/>
          <w:szCs w:val="22"/>
        </w:rPr>
        <w:t>logements (bureaux, écoles</w:t>
      </w:r>
      <w:r w:rsidR="004B6896">
        <w:rPr>
          <w:rFonts w:asciiTheme="minorHAnsi" w:hAnsiTheme="minorHAnsi"/>
          <w:sz w:val="22"/>
          <w:szCs w:val="22"/>
        </w:rPr>
        <w:t>,</w:t>
      </w:r>
      <w:r w:rsidR="00320BC7">
        <w:rPr>
          <w:rFonts w:asciiTheme="minorHAnsi" w:hAnsiTheme="minorHAnsi"/>
          <w:sz w:val="22"/>
          <w:szCs w:val="22"/>
        </w:rPr>
        <w:t xml:space="preserve"> cinéma…etc.)</w:t>
      </w:r>
      <w:r>
        <w:rPr>
          <w:rFonts w:asciiTheme="minorHAnsi" w:hAnsiTheme="minorHAnsi"/>
          <w:sz w:val="22"/>
          <w:szCs w:val="22"/>
        </w:rPr>
        <w:t>.</w:t>
      </w:r>
    </w:p>
    <w:p w:rsidR="00090EAD" w:rsidRPr="009E20CB" w:rsidRDefault="003A00EF" w:rsidP="009E20C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Soit au total 34.000 logements et équivalents</w:t>
      </w:r>
      <w:r w:rsidR="00320BC7">
        <w:rPr>
          <w:rFonts w:asciiTheme="minorHAnsi" w:hAnsiTheme="minorHAnsi"/>
          <w:sz w:val="22"/>
          <w:szCs w:val="22"/>
        </w:rPr>
        <w:t xml:space="preserve"> </w:t>
      </w:r>
    </w:p>
    <w:p w:rsidR="00090EAD" w:rsidRDefault="00090EAD" w:rsidP="00090EAD">
      <w:pPr>
        <w:jc w:val="both"/>
        <w:rPr>
          <w:rFonts w:asciiTheme="minorHAnsi" w:hAnsiTheme="minorHAnsi"/>
          <w:sz w:val="22"/>
          <w:szCs w:val="22"/>
        </w:rPr>
      </w:pPr>
    </w:p>
    <w:p w:rsidR="003A00EF" w:rsidRDefault="003A00EF" w:rsidP="00090EA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première géothermie a été réalisée à Melun en 1971.</w:t>
      </w:r>
    </w:p>
    <w:p w:rsidR="004B6896" w:rsidRDefault="004B6896" w:rsidP="00090EAD">
      <w:pPr>
        <w:jc w:val="both"/>
        <w:rPr>
          <w:rFonts w:asciiTheme="minorHAnsi" w:hAnsiTheme="minorHAnsi"/>
          <w:sz w:val="22"/>
          <w:szCs w:val="22"/>
        </w:rPr>
      </w:pPr>
    </w:p>
    <w:p w:rsidR="003A00EF" w:rsidRPr="00090EAD" w:rsidRDefault="003A00EF" w:rsidP="00090EA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Depuis 1982, 55 puits de géothermie ont vu le jour dans</w:t>
      </w:r>
      <w:r w:rsidR="00D936CF">
        <w:rPr>
          <w:rFonts w:asciiTheme="minorHAnsi" w:hAnsiTheme="minorHAnsi"/>
          <w:sz w:val="22"/>
          <w:szCs w:val="22"/>
        </w:rPr>
        <w:t xml:space="preserve"> la région parisienne mais seules les géothermies qui se trouvent</w:t>
      </w:r>
      <w:r>
        <w:rPr>
          <w:rFonts w:asciiTheme="minorHAnsi" w:hAnsiTheme="minorHAnsi"/>
          <w:sz w:val="22"/>
          <w:szCs w:val="22"/>
        </w:rPr>
        <w:t xml:space="preserve"> dans le sud de Paris</w:t>
      </w:r>
      <w:r w:rsidR="00D936CF">
        <w:rPr>
          <w:rFonts w:asciiTheme="minorHAnsi" w:hAnsiTheme="minorHAnsi"/>
          <w:sz w:val="22"/>
          <w:szCs w:val="22"/>
        </w:rPr>
        <w:t xml:space="preserve"> fonctionnent encore</w:t>
      </w:r>
      <w:r>
        <w:rPr>
          <w:rFonts w:asciiTheme="minorHAnsi" w:hAnsiTheme="minorHAnsi"/>
          <w:sz w:val="22"/>
          <w:szCs w:val="22"/>
        </w:rPr>
        <w:t xml:space="preserve">. </w:t>
      </w:r>
      <w:r w:rsidR="004B6896">
        <w:rPr>
          <w:rFonts w:asciiTheme="minorHAnsi" w:hAnsiTheme="minorHAnsi"/>
          <w:sz w:val="22"/>
          <w:szCs w:val="22"/>
        </w:rPr>
        <w:t xml:space="preserve"> </w:t>
      </w:r>
      <w:r w:rsidR="00D936CF">
        <w:rPr>
          <w:rFonts w:asciiTheme="minorHAnsi" w:hAnsiTheme="minorHAnsi"/>
          <w:sz w:val="22"/>
          <w:szCs w:val="22"/>
        </w:rPr>
        <w:t>Certaines géothermies</w:t>
      </w:r>
      <w:r>
        <w:rPr>
          <w:rFonts w:asciiTheme="minorHAnsi" w:hAnsiTheme="minorHAnsi"/>
          <w:sz w:val="22"/>
          <w:szCs w:val="22"/>
        </w:rPr>
        <w:t xml:space="preserve"> demandaient</w:t>
      </w:r>
      <w:r w:rsidR="00D936CF">
        <w:rPr>
          <w:rFonts w:asciiTheme="minorHAnsi" w:hAnsiTheme="minorHAnsi"/>
          <w:sz w:val="22"/>
          <w:szCs w:val="22"/>
        </w:rPr>
        <w:t xml:space="preserve"> beaucoup d’</w:t>
      </w:r>
      <w:r>
        <w:rPr>
          <w:rFonts w:asciiTheme="minorHAnsi" w:hAnsiTheme="minorHAnsi"/>
          <w:sz w:val="22"/>
          <w:szCs w:val="22"/>
        </w:rPr>
        <w:t>investissements pour continuer à fonctionner et les villes ne pouv</w:t>
      </w:r>
      <w:r w:rsidR="00D936CF">
        <w:rPr>
          <w:rFonts w:asciiTheme="minorHAnsi" w:hAnsiTheme="minorHAnsi"/>
          <w:sz w:val="22"/>
          <w:szCs w:val="22"/>
        </w:rPr>
        <w:t>aient pas suivre financièrement.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362227" w:rsidRPr="00090EAD" w:rsidRDefault="00362227" w:rsidP="00362227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362227" w:rsidRDefault="0028231A" w:rsidP="009C4BF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 ville de Créteil a comme projet d’ici 5 à 6 </w:t>
      </w:r>
      <w:r w:rsidR="00B3535B">
        <w:rPr>
          <w:rFonts w:asciiTheme="minorHAnsi" w:hAnsiTheme="minorHAnsi"/>
          <w:sz w:val="22"/>
          <w:szCs w:val="22"/>
        </w:rPr>
        <w:t>ans de se servir de la biomasse pour augmenter le chauffage de la ville par les énergies renouvelables.</w:t>
      </w:r>
    </w:p>
    <w:p w:rsidR="0028231A" w:rsidRDefault="0028231A" w:rsidP="009C4BF5">
      <w:pPr>
        <w:jc w:val="both"/>
        <w:rPr>
          <w:rFonts w:asciiTheme="minorHAnsi" w:hAnsiTheme="minorHAnsi"/>
          <w:sz w:val="22"/>
          <w:szCs w:val="22"/>
        </w:rPr>
      </w:pPr>
    </w:p>
    <w:p w:rsidR="0028231A" w:rsidRDefault="0028231A" w:rsidP="009C4BF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Madame </w:t>
      </w:r>
      <w:r w:rsidR="004B6896">
        <w:rPr>
          <w:rFonts w:asciiTheme="minorHAnsi" w:hAnsiTheme="minorHAnsi"/>
          <w:sz w:val="22"/>
          <w:szCs w:val="22"/>
        </w:rPr>
        <w:t>GELIN VOLLOT</w:t>
      </w:r>
      <w:r>
        <w:rPr>
          <w:rFonts w:asciiTheme="minorHAnsi" w:hAnsiTheme="minorHAnsi"/>
          <w:sz w:val="22"/>
          <w:szCs w:val="22"/>
        </w:rPr>
        <w:t>, qui souhaite réaliser une vidéo afin de présenter et d’expliquer la géothermie aux cristoliens, propose aux enfants de la commission, de présenter ce document et pourquoi pas de le réaliser.</w:t>
      </w:r>
    </w:p>
    <w:p w:rsidR="00604136" w:rsidRDefault="0028231A" w:rsidP="009C4BF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 conseillers</w:t>
      </w:r>
      <w:r w:rsidR="00604136">
        <w:rPr>
          <w:rFonts w:asciiTheme="minorHAnsi" w:hAnsiTheme="minorHAnsi"/>
          <w:sz w:val="22"/>
          <w:szCs w:val="22"/>
        </w:rPr>
        <w:t xml:space="preserve"> adhèrent tout de suite à cette proposition et </w:t>
      </w:r>
      <w:r>
        <w:rPr>
          <w:rFonts w:asciiTheme="minorHAnsi" w:hAnsiTheme="minorHAnsi"/>
          <w:sz w:val="22"/>
          <w:szCs w:val="22"/>
        </w:rPr>
        <w:t xml:space="preserve"> pensent que cela pourraient être leur projet</w:t>
      </w:r>
      <w:r w:rsidR="00604136">
        <w:rPr>
          <w:rFonts w:asciiTheme="minorHAnsi" w:hAnsiTheme="minorHAnsi"/>
          <w:sz w:val="22"/>
          <w:szCs w:val="22"/>
        </w:rPr>
        <w:t>. Cette vidéo permettrait de présenter des énergies renouvelables, d’expliquer aux enfants</w:t>
      </w:r>
      <w:r w:rsidR="007C6354">
        <w:rPr>
          <w:rFonts w:asciiTheme="minorHAnsi" w:hAnsiTheme="minorHAnsi"/>
          <w:sz w:val="22"/>
          <w:szCs w:val="22"/>
        </w:rPr>
        <w:t xml:space="preserve"> des écoles</w:t>
      </w:r>
      <w:r w:rsidR="00604136">
        <w:rPr>
          <w:rFonts w:asciiTheme="minorHAnsi" w:hAnsiTheme="minorHAnsi"/>
          <w:sz w:val="22"/>
          <w:szCs w:val="22"/>
        </w:rPr>
        <w:t xml:space="preserve"> le fonctionnement du chauffage à Créteil. Les élus proposent de l’accompagner d’un quiz afin de rendre ludique ce documentaire et d’évalue</w:t>
      </w:r>
      <w:r w:rsidR="007C6354">
        <w:rPr>
          <w:rFonts w:asciiTheme="minorHAnsi" w:hAnsiTheme="minorHAnsi"/>
          <w:sz w:val="22"/>
          <w:szCs w:val="22"/>
        </w:rPr>
        <w:t>r ce que les enfants ont retenu de ces informations.</w:t>
      </w:r>
    </w:p>
    <w:p w:rsidR="004B6896" w:rsidRDefault="004B6896" w:rsidP="009C4BF5">
      <w:pPr>
        <w:jc w:val="both"/>
        <w:rPr>
          <w:rFonts w:asciiTheme="minorHAnsi" w:hAnsiTheme="minorHAnsi"/>
          <w:sz w:val="22"/>
          <w:szCs w:val="22"/>
        </w:rPr>
      </w:pPr>
    </w:p>
    <w:p w:rsidR="004B6896" w:rsidRDefault="004B6896" w:rsidP="009C4BF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faudra bien sûr vérifier que les conditions pour sa mise en œuvre soient réunies (calendrier, budget) et validées avant de le réaliser.</w:t>
      </w:r>
      <w:bookmarkStart w:id="0" w:name="_GoBack"/>
      <w:bookmarkEnd w:id="0"/>
    </w:p>
    <w:p w:rsidR="00604136" w:rsidRDefault="00604136" w:rsidP="00604136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604136" w:rsidRDefault="00604136" w:rsidP="00604136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604136" w:rsidRPr="00604136" w:rsidRDefault="00604136" w:rsidP="00604136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04136">
        <w:rPr>
          <w:rFonts w:asciiTheme="minorHAnsi" w:hAnsiTheme="minorHAnsi"/>
          <w:b/>
          <w:sz w:val="32"/>
          <w:szCs w:val="32"/>
          <w:u w:val="single"/>
        </w:rPr>
        <w:t xml:space="preserve">Prochaine réunion le mardi </w:t>
      </w:r>
      <w:r w:rsidR="007C6354">
        <w:rPr>
          <w:rFonts w:asciiTheme="minorHAnsi" w:hAnsiTheme="minorHAnsi"/>
          <w:b/>
          <w:sz w:val="32"/>
          <w:szCs w:val="32"/>
          <w:u w:val="single"/>
        </w:rPr>
        <w:t>0</w:t>
      </w:r>
      <w:r w:rsidRPr="00604136">
        <w:rPr>
          <w:rFonts w:asciiTheme="minorHAnsi" w:hAnsiTheme="minorHAnsi"/>
          <w:b/>
          <w:sz w:val="32"/>
          <w:szCs w:val="32"/>
          <w:u w:val="single"/>
        </w:rPr>
        <w:t>3 novembre 2015</w:t>
      </w:r>
    </w:p>
    <w:p w:rsidR="0028231A" w:rsidRPr="00604136" w:rsidRDefault="0028231A" w:rsidP="009C4BF5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28231A" w:rsidRDefault="0028231A" w:rsidP="009C4BF5">
      <w:pPr>
        <w:jc w:val="both"/>
        <w:rPr>
          <w:rFonts w:asciiTheme="minorHAnsi" w:hAnsiTheme="minorHAnsi"/>
          <w:sz w:val="22"/>
          <w:szCs w:val="22"/>
        </w:rPr>
      </w:pPr>
    </w:p>
    <w:p w:rsidR="00362227" w:rsidRPr="00362227" w:rsidRDefault="00362227" w:rsidP="009C4BF5">
      <w:pPr>
        <w:jc w:val="both"/>
        <w:rPr>
          <w:rFonts w:asciiTheme="minorHAnsi" w:hAnsiTheme="minorHAnsi"/>
          <w:sz w:val="22"/>
          <w:szCs w:val="22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2227" w:rsidRDefault="00362227" w:rsidP="009C4BF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AC3DBF" w:rsidRPr="00155EC3" w:rsidRDefault="00AC3DBF" w:rsidP="00155EC3">
      <w:pPr>
        <w:jc w:val="both"/>
        <w:rPr>
          <w:b/>
          <w:sz w:val="32"/>
          <w:szCs w:val="32"/>
        </w:rPr>
      </w:pPr>
      <w:r w:rsidRPr="00155EC3">
        <w:rPr>
          <w:b/>
          <w:sz w:val="32"/>
          <w:szCs w:val="32"/>
        </w:rPr>
        <w:t xml:space="preserve"> </w:t>
      </w:r>
    </w:p>
    <w:sectPr w:rsidR="00AC3DBF" w:rsidRPr="00155EC3" w:rsidSect="0021354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77" w:rsidRDefault="006B7A77" w:rsidP="00AD391F">
      <w:r>
        <w:separator/>
      </w:r>
    </w:p>
  </w:endnote>
  <w:endnote w:type="continuationSeparator" w:id="0">
    <w:p w:rsidR="006B7A77" w:rsidRDefault="006B7A77" w:rsidP="00A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77" w:rsidRDefault="006B7A77" w:rsidP="00AD391F">
      <w:r>
        <w:separator/>
      </w:r>
    </w:p>
  </w:footnote>
  <w:footnote w:type="continuationSeparator" w:id="0">
    <w:p w:rsidR="006B7A77" w:rsidRDefault="006B7A77" w:rsidP="00AD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297"/>
    <w:multiLevelType w:val="multilevel"/>
    <w:tmpl w:val="FBE6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92EDF"/>
    <w:multiLevelType w:val="hybridMultilevel"/>
    <w:tmpl w:val="B24A3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770EF"/>
    <w:multiLevelType w:val="hybridMultilevel"/>
    <w:tmpl w:val="8702C8E6"/>
    <w:lvl w:ilvl="0" w:tplc="0E2604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B6C58"/>
    <w:multiLevelType w:val="hybridMultilevel"/>
    <w:tmpl w:val="E9F628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752AF"/>
    <w:multiLevelType w:val="hybridMultilevel"/>
    <w:tmpl w:val="DEAC27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4750B"/>
    <w:multiLevelType w:val="hybridMultilevel"/>
    <w:tmpl w:val="6F92C4BC"/>
    <w:lvl w:ilvl="0" w:tplc="79286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418F7"/>
    <w:multiLevelType w:val="hybridMultilevel"/>
    <w:tmpl w:val="685AE2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33F61"/>
    <w:multiLevelType w:val="hybridMultilevel"/>
    <w:tmpl w:val="7F5A22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46DA7"/>
    <w:multiLevelType w:val="hybridMultilevel"/>
    <w:tmpl w:val="AADADCAC"/>
    <w:lvl w:ilvl="0" w:tplc="8AA2CB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50244"/>
    <w:multiLevelType w:val="hybridMultilevel"/>
    <w:tmpl w:val="12CA4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C7D49"/>
    <w:multiLevelType w:val="hybridMultilevel"/>
    <w:tmpl w:val="64B6E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02ACF"/>
    <w:multiLevelType w:val="hybridMultilevel"/>
    <w:tmpl w:val="836E7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F30A2"/>
    <w:multiLevelType w:val="hybridMultilevel"/>
    <w:tmpl w:val="CB6EC0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495660"/>
    <w:multiLevelType w:val="hybridMultilevel"/>
    <w:tmpl w:val="500E79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32D87"/>
    <w:multiLevelType w:val="hybridMultilevel"/>
    <w:tmpl w:val="D48A70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2"/>
  </w:num>
  <w:num w:numId="5">
    <w:abstractNumId w:val="7"/>
  </w:num>
  <w:num w:numId="6">
    <w:abstractNumId w:val="4"/>
  </w:num>
  <w:num w:numId="7">
    <w:abstractNumId w:val="14"/>
  </w:num>
  <w:num w:numId="8">
    <w:abstractNumId w:val="13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EF"/>
    <w:rsid w:val="00006F63"/>
    <w:rsid w:val="00021EA3"/>
    <w:rsid w:val="00024EB0"/>
    <w:rsid w:val="0007142A"/>
    <w:rsid w:val="00090EAD"/>
    <w:rsid w:val="000A3133"/>
    <w:rsid w:val="000F25E0"/>
    <w:rsid w:val="001026D9"/>
    <w:rsid w:val="00112658"/>
    <w:rsid w:val="001173DA"/>
    <w:rsid w:val="00134E9C"/>
    <w:rsid w:val="00155EC3"/>
    <w:rsid w:val="0016154B"/>
    <w:rsid w:val="001951E0"/>
    <w:rsid w:val="001A16B4"/>
    <w:rsid w:val="001F3861"/>
    <w:rsid w:val="00213546"/>
    <w:rsid w:val="002324E5"/>
    <w:rsid w:val="002625C0"/>
    <w:rsid w:val="00264B71"/>
    <w:rsid w:val="0027149F"/>
    <w:rsid w:val="0028231A"/>
    <w:rsid w:val="002B63C0"/>
    <w:rsid w:val="002D1108"/>
    <w:rsid w:val="002E02C1"/>
    <w:rsid w:val="003118EC"/>
    <w:rsid w:val="00320BC7"/>
    <w:rsid w:val="00362227"/>
    <w:rsid w:val="00363D33"/>
    <w:rsid w:val="00383CE4"/>
    <w:rsid w:val="003A00EF"/>
    <w:rsid w:val="003E6C2E"/>
    <w:rsid w:val="00411B1E"/>
    <w:rsid w:val="00433712"/>
    <w:rsid w:val="00466C57"/>
    <w:rsid w:val="004B6896"/>
    <w:rsid w:val="004D58EF"/>
    <w:rsid w:val="0051621C"/>
    <w:rsid w:val="00547B58"/>
    <w:rsid w:val="00555063"/>
    <w:rsid w:val="00572074"/>
    <w:rsid w:val="0057649A"/>
    <w:rsid w:val="005823E4"/>
    <w:rsid w:val="005A0D98"/>
    <w:rsid w:val="005A24D3"/>
    <w:rsid w:val="005B7A70"/>
    <w:rsid w:val="005D0409"/>
    <w:rsid w:val="005D2061"/>
    <w:rsid w:val="005F5B5E"/>
    <w:rsid w:val="006039AE"/>
    <w:rsid w:val="00604136"/>
    <w:rsid w:val="006063D9"/>
    <w:rsid w:val="006304DC"/>
    <w:rsid w:val="0064208B"/>
    <w:rsid w:val="00642D51"/>
    <w:rsid w:val="006433EA"/>
    <w:rsid w:val="0065064D"/>
    <w:rsid w:val="006B7A77"/>
    <w:rsid w:val="006F1B33"/>
    <w:rsid w:val="007073A1"/>
    <w:rsid w:val="007118FB"/>
    <w:rsid w:val="007156E3"/>
    <w:rsid w:val="0072569E"/>
    <w:rsid w:val="00730647"/>
    <w:rsid w:val="00755D9B"/>
    <w:rsid w:val="00760843"/>
    <w:rsid w:val="00776FE2"/>
    <w:rsid w:val="007C6354"/>
    <w:rsid w:val="00825806"/>
    <w:rsid w:val="00846D72"/>
    <w:rsid w:val="00847CAF"/>
    <w:rsid w:val="0085462E"/>
    <w:rsid w:val="008932FA"/>
    <w:rsid w:val="008A2415"/>
    <w:rsid w:val="008C114B"/>
    <w:rsid w:val="009018A4"/>
    <w:rsid w:val="00905C6A"/>
    <w:rsid w:val="00952A5C"/>
    <w:rsid w:val="00981587"/>
    <w:rsid w:val="00982FFC"/>
    <w:rsid w:val="00987A96"/>
    <w:rsid w:val="009954D8"/>
    <w:rsid w:val="009C4BF5"/>
    <w:rsid w:val="009E20CB"/>
    <w:rsid w:val="009F2A65"/>
    <w:rsid w:val="009F3B68"/>
    <w:rsid w:val="00A00A24"/>
    <w:rsid w:val="00A0777A"/>
    <w:rsid w:val="00A4186C"/>
    <w:rsid w:val="00A41FDD"/>
    <w:rsid w:val="00A4242F"/>
    <w:rsid w:val="00AA0DA1"/>
    <w:rsid w:val="00AA19DA"/>
    <w:rsid w:val="00AC3DBF"/>
    <w:rsid w:val="00AD391F"/>
    <w:rsid w:val="00AD5399"/>
    <w:rsid w:val="00AE0B6D"/>
    <w:rsid w:val="00AE5384"/>
    <w:rsid w:val="00AF1A70"/>
    <w:rsid w:val="00B02CDE"/>
    <w:rsid w:val="00B3262A"/>
    <w:rsid w:val="00B3535B"/>
    <w:rsid w:val="00B459C2"/>
    <w:rsid w:val="00B650C2"/>
    <w:rsid w:val="00B7006C"/>
    <w:rsid w:val="00BB0032"/>
    <w:rsid w:val="00BB66BA"/>
    <w:rsid w:val="00BB7C7A"/>
    <w:rsid w:val="00BE16DB"/>
    <w:rsid w:val="00C347D2"/>
    <w:rsid w:val="00C46C26"/>
    <w:rsid w:val="00C56CC9"/>
    <w:rsid w:val="00C649DD"/>
    <w:rsid w:val="00CD7E5A"/>
    <w:rsid w:val="00D126BA"/>
    <w:rsid w:val="00D61B23"/>
    <w:rsid w:val="00D647AC"/>
    <w:rsid w:val="00D65DAB"/>
    <w:rsid w:val="00D67C82"/>
    <w:rsid w:val="00D851EE"/>
    <w:rsid w:val="00D936CF"/>
    <w:rsid w:val="00DB3CAE"/>
    <w:rsid w:val="00DB59C4"/>
    <w:rsid w:val="00DE2E7B"/>
    <w:rsid w:val="00DF1645"/>
    <w:rsid w:val="00E07322"/>
    <w:rsid w:val="00E17996"/>
    <w:rsid w:val="00E20F09"/>
    <w:rsid w:val="00E364C5"/>
    <w:rsid w:val="00E80914"/>
    <w:rsid w:val="00E872D0"/>
    <w:rsid w:val="00ED60D1"/>
    <w:rsid w:val="00EE1C53"/>
    <w:rsid w:val="00EE26A2"/>
    <w:rsid w:val="00F061D2"/>
    <w:rsid w:val="00F163A0"/>
    <w:rsid w:val="00F33C72"/>
    <w:rsid w:val="00F43FD5"/>
    <w:rsid w:val="00F474F3"/>
    <w:rsid w:val="00F56AE7"/>
    <w:rsid w:val="00F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E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8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58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8E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is">
    <w:name w:val="titregris"/>
    <w:basedOn w:val="Normal"/>
    <w:rsid w:val="00AA0DA1"/>
    <w:pPr>
      <w:spacing w:before="100" w:beforeAutospacing="1" w:after="100" w:afterAutospacing="1"/>
    </w:pPr>
    <w:rPr>
      <w:rFonts w:ascii="Trebuchet MS" w:hAnsi="Trebuchet MS"/>
      <w:b/>
      <w:bCs/>
      <w:color w:val="555555"/>
      <w:sz w:val="29"/>
      <w:szCs w:val="29"/>
    </w:rPr>
  </w:style>
  <w:style w:type="character" w:styleId="Lienhypertexte">
    <w:name w:val="Hyperlink"/>
    <w:basedOn w:val="Policepardfaut"/>
    <w:uiPriority w:val="99"/>
    <w:semiHidden/>
    <w:unhideWhenUsed/>
    <w:rsid w:val="009F2A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2A65"/>
    <w:pPr>
      <w:spacing w:before="100" w:beforeAutospacing="1" w:after="100" w:afterAutospacing="1"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AD39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391F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39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391F"/>
    <w:rPr>
      <w:rFonts w:ascii="Calibri" w:eastAsia="Times New Roman" w:hAnsi="Calibri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E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8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58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8E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is">
    <w:name w:val="titregris"/>
    <w:basedOn w:val="Normal"/>
    <w:rsid w:val="00AA0DA1"/>
    <w:pPr>
      <w:spacing w:before="100" w:beforeAutospacing="1" w:after="100" w:afterAutospacing="1"/>
    </w:pPr>
    <w:rPr>
      <w:rFonts w:ascii="Trebuchet MS" w:hAnsi="Trebuchet MS"/>
      <w:b/>
      <w:bCs/>
      <w:color w:val="555555"/>
      <w:sz w:val="29"/>
      <w:szCs w:val="29"/>
    </w:rPr>
  </w:style>
  <w:style w:type="character" w:styleId="Lienhypertexte">
    <w:name w:val="Hyperlink"/>
    <w:basedOn w:val="Policepardfaut"/>
    <w:uiPriority w:val="99"/>
    <w:semiHidden/>
    <w:unhideWhenUsed/>
    <w:rsid w:val="009F2A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2A65"/>
    <w:pPr>
      <w:spacing w:before="100" w:beforeAutospacing="1" w:after="100" w:afterAutospacing="1"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AD39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391F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39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391F"/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6345-932C-4BDE-88F1-62C70325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Sophie ROSEMOND</cp:lastModifiedBy>
  <cp:revision>2</cp:revision>
  <cp:lastPrinted>2015-10-13T11:39:00Z</cp:lastPrinted>
  <dcterms:created xsi:type="dcterms:W3CDTF">2015-10-23T12:13:00Z</dcterms:created>
  <dcterms:modified xsi:type="dcterms:W3CDTF">2015-10-23T12:13:00Z</dcterms:modified>
</cp:coreProperties>
</file>